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37" w:rsidRPr="00E927D3" w:rsidRDefault="00B1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8"/>
        </w:rPr>
      </w:pPr>
      <w:r w:rsidRPr="00E927D3">
        <w:rPr>
          <w:sz w:val="24"/>
          <w:szCs w:val="28"/>
        </w:rPr>
        <w:t>(</w:t>
      </w:r>
      <w:r w:rsidR="00E927D3" w:rsidRPr="00E927D3">
        <w:rPr>
          <w:sz w:val="24"/>
          <w:szCs w:val="28"/>
        </w:rPr>
        <w:t>Allegato 3</w:t>
      </w:r>
      <w:r w:rsidRPr="00E927D3">
        <w:rPr>
          <w:sz w:val="24"/>
          <w:szCs w:val="28"/>
        </w:rPr>
        <w:t>)</w:t>
      </w:r>
    </w:p>
    <w:p w:rsidR="00E927D3" w:rsidRPr="00E927D3" w:rsidRDefault="00E927D3" w:rsidP="00E927D3">
      <w:pPr>
        <w:pStyle w:val="Corpotesto"/>
        <w:ind w:left="0" w:right="121" w:hanging="12"/>
        <w:jc w:val="center"/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</w:pPr>
    </w:p>
    <w:p w:rsidR="00E927D3" w:rsidRPr="00E927D3" w:rsidRDefault="00E927D3" w:rsidP="00E927D3">
      <w:pPr>
        <w:pStyle w:val="Corpotesto"/>
        <w:ind w:left="0" w:right="121" w:hanging="12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Fondi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Strutturali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Europei</w:t>
      </w:r>
      <w:r w:rsidRPr="00E927D3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 xml:space="preserve">– 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Programma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Operativo</w:t>
      </w:r>
      <w:r w:rsidRPr="00E927D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Nazionale</w:t>
      </w:r>
      <w:r w:rsidRPr="00E927D3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“Per</w:t>
      </w:r>
      <w:r w:rsidRPr="00E927D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la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scuola,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competenze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ambienti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per</w:t>
      </w:r>
      <w:r w:rsidRPr="00E927D3">
        <w:rPr>
          <w:rFonts w:asciiTheme="minorHAnsi" w:hAnsiTheme="minorHAnsi" w:cstheme="minorHAnsi"/>
          <w:b/>
          <w:spacing w:val="109"/>
          <w:w w:val="99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l’apprendimento”</w:t>
      </w:r>
      <w:r w:rsidRPr="00E927D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2014-2020.</w:t>
      </w:r>
      <w:r w:rsidRPr="00E927D3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Asse</w:t>
      </w:r>
      <w:r w:rsidRPr="00E927D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–</w:t>
      </w:r>
      <w:r w:rsidRPr="00E927D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Istruzione</w:t>
      </w:r>
      <w:r w:rsidRPr="00E927D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–</w:t>
      </w:r>
      <w:r w:rsidRPr="00E927D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Fondo</w:t>
      </w:r>
      <w:r w:rsidRPr="00E927D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Sociale</w:t>
      </w:r>
      <w:r w:rsidRPr="00E927D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z w:val="24"/>
          <w:szCs w:val="24"/>
          <w:lang w:val="it-IT"/>
        </w:rPr>
        <w:t>Europeo</w:t>
      </w:r>
      <w:r w:rsidRPr="00E927D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E927D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(FSE)</w:t>
      </w:r>
    </w:p>
    <w:p w:rsidR="00A70E37" w:rsidRPr="00E927D3" w:rsidRDefault="00A70E37" w:rsidP="00E927D3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70E37" w:rsidRDefault="00B15A8C" w:rsidP="00E927D3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 w:rsidRPr="00E927D3">
        <w:rPr>
          <w:rFonts w:asciiTheme="minorHAnsi" w:eastAsia="Times New Roman" w:hAnsiTheme="minorHAnsi" w:cstheme="minorHAnsi"/>
          <w:b/>
          <w:sz w:val="26"/>
          <w:szCs w:val="26"/>
        </w:rPr>
        <w:t>Al Dirigente Scolastico</w:t>
      </w:r>
    </w:p>
    <w:p w:rsidR="00820E83" w:rsidRPr="00E927D3" w:rsidRDefault="00820E83" w:rsidP="00E927D3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>IIS “PITAGORA” - Policoro</w:t>
      </w:r>
    </w:p>
    <w:p w:rsidR="00A70E37" w:rsidRPr="00E927D3" w:rsidRDefault="00A70E37" w:rsidP="00E927D3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927D3" w:rsidRDefault="00B15A8C" w:rsidP="00E927D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OGGETTO: Domanda di partecipazione alla selezione di</w:t>
      </w:r>
      <w:r w:rsidRPr="00E927D3">
        <w:rPr>
          <w:rFonts w:asciiTheme="minorHAnsi" w:eastAsia="Times New Roman" w:hAnsiTheme="minorHAnsi" w:cstheme="minorHAnsi"/>
          <w:b/>
          <w:sz w:val="24"/>
          <w:szCs w:val="24"/>
        </w:rPr>
        <w:t xml:space="preserve"> TUTOR </w:t>
      </w:r>
      <w:r w:rsidR="00E927D3">
        <w:rPr>
          <w:rFonts w:asciiTheme="minorHAnsi" w:eastAsia="Times New Roman" w:hAnsiTheme="minorHAnsi" w:cstheme="minorHAnsi"/>
          <w:b/>
          <w:sz w:val="24"/>
          <w:szCs w:val="24"/>
        </w:rPr>
        <w:t xml:space="preserve">Interno </w:t>
      </w:r>
      <w:r w:rsidR="000E260C" w:rsidRPr="00E927D3">
        <w:rPr>
          <w:rFonts w:asciiTheme="minorHAnsi" w:eastAsia="Times New Roman" w:hAnsiTheme="minorHAnsi" w:cstheme="minorHAnsi"/>
          <w:sz w:val="24"/>
          <w:szCs w:val="24"/>
        </w:rPr>
        <w:t>per il PON</w:t>
      </w:r>
      <w:r w:rsidR="00E927D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E927D3" w:rsidRPr="00E927D3" w:rsidRDefault="00E927D3" w:rsidP="00E927D3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927D3">
        <w:rPr>
          <w:rFonts w:asciiTheme="minorHAnsi" w:eastAsia="Times New Roman" w:hAnsiTheme="minorHAnsi" w:cstheme="minorHAnsi"/>
          <w:sz w:val="24"/>
          <w:szCs w:val="24"/>
          <w:lang w:val="en-US"/>
        </w:rPr>
        <w:t>10.1.1A - FSEPON-BA-2021-43 Pitagora Summer-Sport</w:t>
      </w:r>
    </w:p>
    <w:p w:rsidR="00E927D3" w:rsidRDefault="00E927D3" w:rsidP="00E927D3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10.2.2A - FSEPON-BA-2021-50 Pitagora Media Education</w:t>
      </w:r>
    </w:p>
    <w:p w:rsidR="00A70E37" w:rsidRDefault="00464461" w:rsidP="00820E83">
      <w:pPr>
        <w:spacing w:line="276" w:lineRule="auto"/>
        <w:rPr>
          <w:rFonts w:asciiTheme="minorHAnsi" w:eastAsia="Times New Roman" w:hAnsiTheme="minorHAnsi" w:cstheme="minorHAnsi"/>
          <w:b/>
          <w:sz w:val="23"/>
          <w:szCs w:val="23"/>
        </w:rPr>
      </w:pPr>
      <w:r w:rsidRPr="00E927D3">
        <w:rPr>
          <w:rFonts w:asciiTheme="minorHAnsi" w:eastAsia="Times New Roman" w:hAnsiTheme="minorHAnsi" w:cstheme="minorHAnsi"/>
          <w:b/>
          <w:sz w:val="23"/>
          <w:szCs w:val="23"/>
        </w:rPr>
        <w:t xml:space="preserve">Scadenza ore </w:t>
      </w:r>
      <w:r w:rsidR="00E927D3">
        <w:rPr>
          <w:rFonts w:asciiTheme="minorHAnsi" w:eastAsia="Times New Roman" w:hAnsiTheme="minorHAnsi" w:cstheme="minorHAnsi"/>
          <w:b/>
          <w:sz w:val="23"/>
          <w:szCs w:val="23"/>
        </w:rPr>
        <w:t>1</w:t>
      </w:r>
      <w:r w:rsidR="00820E83">
        <w:rPr>
          <w:rFonts w:asciiTheme="minorHAnsi" w:eastAsia="Times New Roman" w:hAnsiTheme="minorHAnsi" w:cstheme="minorHAnsi"/>
          <w:b/>
          <w:sz w:val="23"/>
          <w:szCs w:val="23"/>
        </w:rPr>
        <w:t>0</w:t>
      </w:r>
      <w:r w:rsidR="00E927D3">
        <w:rPr>
          <w:rFonts w:asciiTheme="minorHAnsi" w:eastAsia="Times New Roman" w:hAnsiTheme="minorHAnsi" w:cstheme="minorHAnsi"/>
          <w:b/>
          <w:sz w:val="23"/>
          <w:szCs w:val="23"/>
        </w:rPr>
        <w:t xml:space="preserve">:00 </w:t>
      </w:r>
      <w:r w:rsidRPr="00E927D3">
        <w:rPr>
          <w:rFonts w:asciiTheme="minorHAnsi" w:eastAsia="Times New Roman" w:hAnsiTheme="minorHAnsi" w:cstheme="minorHAnsi"/>
          <w:b/>
          <w:sz w:val="23"/>
          <w:szCs w:val="23"/>
        </w:rPr>
        <w:t>del</w:t>
      </w:r>
      <w:r w:rsidR="00E927D3">
        <w:rPr>
          <w:rFonts w:asciiTheme="minorHAnsi" w:eastAsia="Times New Roman" w:hAnsiTheme="minorHAnsi" w:cstheme="minorHAnsi"/>
          <w:b/>
          <w:sz w:val="23"/>
          <w:szCs w:val="23"/>
        </w:rPr>
        <w:t>l’8 luglio 2021</w:t>
      </w:r>
    </w:p>
    <w:p w:rsidR="00820E83" w:rsidRDefault="00820E83" w:rsidP="00E927D3">
      <w:pPr>
        <w:spacing w:line="276" w:lineRule="auto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E927D3" w:rsidRDefault="00E927D3" w:rsidP="00820E83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927D3">
        <w:rPr>
          <w:rFonts w:asciiTheme="minorHAnsi" w:eastAsia="Times New Roman" w:hAnsiTheme="minorHAnsi" w:cstheme="minorHAnsi"/>
          <w:sz w:val="22"/>
          <w:szCs w:val="22"/>
        </w:rPr>
        <w:t>Il/la sottoscritto/a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__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a______________________ 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(prov.)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</w:t>
      </w:r>
    </w:p>
    <w:p w:rsidR="00E927D3" w:rsidRDefault="00E927D3" w:rsidP="00820E83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e residente 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 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(prov.)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</w:t>
      </w:r>
    </w:p>
    <w:p w:rsidR="00E927D3" w:rsidRPr="00E927D3" w:rsidRDefault="00E927D3" w:rsidP="00820E83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n Via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____________________________________________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cellulare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 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e-mail (obbligatoria)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 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Codice Fiscale </w:t>
      </w:r>
      <w:r>
        <w:rPr>
          <w:rFonts w:asciiTheme="minorHAnsi" w:eastAsia="Times New Roman" w:hAnsiTheme="minorHAnsi" w:cstheme="minorHAnsi"/>
          <w:sz w:val="22"/>
          <w:szCs w:val="22"/>
        </w:rPr>
        <w:t>_______</w:t>
      </w:r>
      <w:r w:rsidR="00820E83">
        <w:rPr>
          <w:rFonts w:asciiTheme="minorHAnsi" w:eastAsia="Times New Roman" w:hAnsiTheme="minorHAnsi" w:cstheme="minorHAnsi"/>
          <w:sz w:val="22"/>
          <w:szCs w:val="22"/>
        </w:rPr>
        <w:t>_____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__________________ 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>in servizio presso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</w:t>
      </w:r>
    </w:p>
    <w:p w:rsidR="00A70E37" w:rsidRPr="00E927D3" w:rsidRDefault="00B15A8C" w:rsidP="00E927D3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E927D3">
        <w:rPr>
          <w:rFonts w:asciiTheme="minorHAnsi" w:eastAsia="Times New Roman" w:hAnsiTheme="minorHAnsi" w:cstheme="minorHAnsi"/>
          <w:b/>
          <w:sz w:val="24"/>
        </w:rPr>
        <w:t>CHIEDE</w:t>
      </w:r>
    </w:p>
    <w:p w:rsidR="00A70E37" w:rsidRPr="00E927D3" w:rsidRDefault="00B15A8C" w:rsidP="00E927D3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l'attribuzione dell'incarico di </w:t>
      </w:r>
      <w:r w:rsidRPr="00E927D3">
        <w:rPr>
          <w:rFonts w:asciiTheme="minorHAnsi" w:eastAsia="Times New Roman" w:hAnsiTheme="minorHAnsi" w:cstheme="minorHAnsi"/>
          <w:b/>
          <w:sz w:val="22"/>
          <w:szCs w:val="22"/>
        </w:rPr>
        <w:t>TUTOR</w:t>
      </w:r>
      <w:r w:rsidRPr="00E927D3">
        <w:rPr>
          <w:rFonts w:asciiTheme="minorHAnsi" w:eastAsia="Times New Roman" w:hAnsiTheme="minorHAnsi" w:cstheme="minorHAnsi"/>
          <w:sz w:val="22"/>
          <w:szCs w:val="22"/>
        </w:rPr>
        <w:t xml:space="preserve"> nel progetto per il seguente modulo</w:t>
      </w:r>
      <w:r w:rsidR="00820E83">
        <w:rPr>
          <w:rFonts w:asciiTheme="minorHAnsi" w:eastAsia="Times New Roman" w:hAnsiTheme="minorHAnsi" w:cstheme="minorHAnsi"/>
          <w:sz w:val="22"/>
          <w:szCs w:val="22"/>
        </w:rPr>
        <w:t xml:space="preserve"> (1 sola preferenza)</w:t>
      </w:r>
      <w:r w:rsidR="00E927D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E927D3" w:rsidRDefault="00856CD2" w:rsidP="00E927D3">
      <w:pPr>
        <w:spacing w:before="120" w:line="276" w:lineRule="auto"/>
        <w:rPr>
          <w:rFonts w:ascii="Corbel" w:hAnsi="Corbel" w:cs="Garamond"/>
          <w:color w:val="000000"/>
          <w:sz w:val="23"/>
          <w:szCs w:val="23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179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7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10.1.1A-FSEPON-BA-2021-43</w:t>
      </w:r>
      <w:r w:rsidR="00E927D3">
        <w:rPr>
          <w:rFonts w:ascii="Corbel" w:hAnsi="Corbel" w:cs="Garamond"/>
          <w:color w:val="000000"/>
          <w:sz w:val="23"/>
          <w:szCs w:val="23"/>
        </w:rPr>
        <w:t xml:space="preserve"> -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Sport e Socialità: calcetto</w:t>
      </w:r>
    </w:p>
    <w:p w:rsidR="00E927D3" w:rsidRDefault="00856CD2" w:rsidP="00E927D3">
      <w:pPr>
        <w:spacing w:before="120" w:line="276" w:lineRule="auto"/>
        <w:rPr>
          <w:rFonts w:ascii="Corbel" w:hAnsi="Corbel" w:cs="Garamond"/>
          <w:color w:val="000000"/>
          <w:sz w:val="23"/>
          <w:szCs w:val="23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57971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7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10.1.1A-FSEPON-BA-2021-43</w:t>
      </w:r>
      <w:r w:rsidR="00E927D3">
        <w:rPr>
          <w:rFonts w:ascii="Corbel" w:hAnsi="Corbel" w:cs="Garamond"/>
          <w:color w:val="000000"/>
          <w:sz w:val="23"/>
          <w:szCs w:val="23"/>
        </w:rPr>
        <w:t xml:space="preserve"> -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Crediamoci...!!! E ripartiamo insieme... liberi nel vento</w:t>
      </w:r>
    </w:p>
    <w:p w:rsidR="00A70E37" w:rsidRPr="00E927D3" w:rsidRDefault="00856CD2" w:rsidP="00E927D3">
      <w:p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262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7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10.2.2A-FSEPON-BA-2021-50</w:t>
      </w:r>
      <w:r w:rsidR="00E927D3">
        <w:rPr>
          <w:rFonts w:ascii="Corbel" w:hAnsi="Corbel" w:cs="Garamond"/>
          <w:color w:val="000000"/>
          <w:sz w:val="23"/>
          <w:szCs w:val="23"/>
        </w:rPr>
        <w:t xml:space="preserve"> - </w:t>
      </w:r>
      <w:r w:rsidR="00E927D3" w:rsidRPr="001773C1">
        <w:rPr>
          <w:rFonts w:ascii="Corbel" w:hAnsi="Corbel" w:cs="Garamond"/>
          <w:color w:val="000000"/>
          <w:sz w:val="23"/>
          <w:szCs w:val="23"/>
        </w:rPr>
        <w:t>Pitagora in corto... Cortometraggi d'autore</w:t>
      </w:r>
    </w:p>
    <w:p w:rsidR="00A70E37" w:rsidRPr="00E927D3" w:rsidRDefault="00A70E37" w:rsidP="00E927D3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70E37" w:rsidRPr="00E927D3" w:rsidRDefault="00B15A8C" w:rsidP="00E927D3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DPR. 445/2000</w:t>
      </w:r>
    </w:p>
    <w:p w:rsidR="00A70E37" w:rsidRPr="00E927D3" w:rsidRDefault="00A70E37" w:rsidP="00E92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A70E37" w:rsidRPr="00E927D3" w:rsidRDefault="00B15A8C" w:rsidP="00E92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DICHIARA SOTTO LA PROPRIA RESPONSABILITÀ </w:t>
      </w:r>
    </w:p>
    <w:p w:rsidR="00A70E37" w:rsidRPr="00E927D3" w:rsidRDefault="00B15A8C" w:rsidP="00E92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ai sensi e per gli effetti del DPR 445/2000 </w:t>
      </w:r>
    </w:p>
    <w:p w:rsidR="00A70E37" w:rsidRPr="00E927D3" w:rsidRDefault="00A70E37" w:rsidP="00E92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aver preso visione del bando; 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Di essere cittadino/a italiano/a o di altro paese europeo _____________________________;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Di essere in godimento dei diritti politici;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Di essere/non essere dipendente di altre Amministrazioni pubbliche;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Di non aver subito condanne penali né avere procedimenti penali in corso che impediscano, ai sensi delle vigenti disposizioni in materia, la costituzione del rapporto di impiego con la Pubblica Amministrazione;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Di non essere stato/a destituito/a da pubbliche amministrazioni;</w:t>
      </w:r>
    </w:p>
    <w:p w:rsidR="00A70E37" w:rsidRPr="00E927D3" w:rsidRDefault="00B15A8C" w:rsidP="00E927D3">
      <w:pPr>
        <w:numPr>
          <w:ilvl w:val="0"/>
          <w:numId w:val="2"/>
        </w:numPr>
        <w:tabs>
          <w:tab w:val="left" w:pos="-426"/>
        </w:tabs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:rsidR="00A70E37" w:rsidRPr="00E927D3" w:rsidRDefault="00B15A8C" w:rsidP="00E92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Di essere disponibile a svolgere l’incarico senza riserve, secondo le indicazioni dell’Istituto;</w:t>
      </w:r>
    </w:p>
    <w:p w:rsidR="00A70E37" w:rsidRPr="00E927D3" w:rsidRDefault="00B15A8C" w:rsidP="00E927D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Di essere esperto della piattaforma “Gestione progetti PON Scuola” e/o di conoscere le “Nuove Tecnologie Informatiche”;</w:t>
      </w:r>
    </w:p>
    <w:p w:rsidR="00A70E37" w:rsidRPr="00E927D3" w:rsidRDefault="00B15A8C" w:rsidP="00E927D3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927D3">
        <w:rPr>
          <w:rFonts w:asciiTheme="minorHAnsi" w:eastAsia="Times New Roman" w:hAnsiTheme="minorHAnsi" w:cstheme="minorHAnsi"/>
          <w:b/>
          <w:sz w:val="24"/>
          <w:szCs w:val="24"/>
        </w:rPr>
        <w:t>DICHIARA DI ESSERE IN POSSESSO DEI SEGUENTI TITOLI/ESPERIENZE PROFESSIONALI</w:t>
      </w:r>
    </w:p>
    <w:p w:rsidR="00A70E37" w:rsidRPr="00E927D3" w:rsidRDefault="00B15A8C" w:rsidP="00E927D3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Dichiarazione resa ai sensi e per gli effetti DPR 445/2000</w:t>
      </w:r>
    </w:p>
    <w:tbl>
      <w:tblPr>
        <w:tblStyle w:val="a2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2409"/>
        <w:gridCol w:w="1418"/>
        <w:gridCol w:w="1417"/>
      </w:tblGrid>
      <w:tr w:rsidR="00A70E37" w:rsidRPr="00E927D3" w:rsidTr="000E260C">
        <w:trPr>
          <w:trHeight w:val="499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E37" w:rsidRPr="00E927D3" w:rsidRDefault="00B15A8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white"/>
              </w:rPr>
              <w:t>TABELLA TITOLI</w:t>
            </w:r>
          </w:p>
        </w:tc>
      </w:tr>
      <w:tr w:rsidR="00A70E37" w:rsidRPr="00E927D3" w:rsidTr="000E260C">
        <w:trPr>
          <w:trHeight w:val="46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E37" w:rsidRPr="00E927D3" w:rsidRDefault="00B15A8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white"/>
              </w:rPr>
              <w:t>TITOLI DI STUDIO - MAX 26 PUNTI</w:t>
            </w:r>
          </w:p>
        </w:tc>
      </w:tr>
      <w:tr w:rsidR="000E260C" w:rsidRPr="00E927D3" w:rsidTr="00E927D3">
        <w:trPr>
          <w:trHeight w:val="75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60C" w:rsidRPr="00E927D3" w:rsidRDefault="000E260C" w:rsidP="00E927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Punteggio massimo consentito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Punti attribuiti</w:t>
            </w:r>
            <w:r w:rsidR="00E927D3"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dal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Punti attribuiti</w:t>
            </w:r>
            <w:r w:rsidR="00E927D3"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d</w:t>
            </w: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alla</w:t>
            </w:r>
            <w:r w:rsidR="00E927D3"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Pr="00E927D3">
              <w:rPr>
                <w:rFonts w:asciiTheme="minorHAnsi" w:hAnsiTheme="minorHAnsi" w:cstheme="minorHAnsi"/>
                <w:b/>
                <w:color w:val="000000"/>
                <w:szCs w:val="24"/>
              </w:rPr>
              <w:t>commissione</w:t>
            </w:r>
          </w:p>
        </w:tc>
      </w:tr>
      <w:tr w:rsidR="000E260C" w:rsidRPr="00E927D3" w:rsidTr="00E927D3">
        <w:trPr>
          <w:trHeight w:val="43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Diploma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2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4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Laurea triennale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43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Laurea magistrale con voto &lt; 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4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43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Laurea magistrale con voto &gt; 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4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Laurea magistrale con voto 110 o</w:t>
            </w:r>
            <w:r w:rsidR="00E927D3"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110 con lode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6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9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Altre lauree/diplomi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2 </w:t>
            </w: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punti per ogni laurea/diploma aggiuntivo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 xml:space="preserve">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Attestati di specializzazione inerente </w:t>
            </w:r>
            <w:proofErr w:type="gram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</w:t>
            </w:r>
            <w:proofErr w:type="gram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disciplina del profilo per cui si candida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2 punti per ogni attestato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 xml:space="preserve">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7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Master universitari/corso di perfezionamento (60 CFU) inerente </w:t>
            </w:r>
            <w:proofErr w:type="gram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la</w:t>
            </w:r>
            <w:proofErr w:type="gram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disciplina del profilo per cui si candida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2 punti per ogni master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 xml:space="preserve">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70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Dottorato di ricerca pertinente alla disciplina per cui si candida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>4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4"/>
                <w:highlight w:val="white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70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Ulteriori abilitazioni oltre a quella posseduta per l'accesso all'insegnamento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punti per ogni abilitazione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60C" w:rsidRPr="00E927D3" w:rsidTr="00E927D3">
        <w:trPr>
          <w:trHeight w:val="43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white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927D3" w:rsidRDefault="00E927D3"/>
    <w:p w:rsidR="00820E83" w:rsidRDefault="00820E83">
      <w:pPr>
        <w:sectPr w:rsidR="00820E83" w:rsidSect="00820E83">
          <w:footerReference w:type="default" r:id="rId8"/>
          <w:pgSz w:w="11906" w:h="16838" w:code="9"/>
          <w:pgMar w:top="1440" w:right="1077" w:bottom="1440" w:left="1077" w:header="567" w:footer="567" w:gutter="0"/>
          <w:pgNumType w:start="1"/>
          <w:cols w:space="720"/>
          <w:docGrid w:linePitch="272"/>
        </w:sectPr>
      </w:pPr>
    </w:p>
    <w:tbl>
      <w:tblPr>
        <w:tblStyle w:val="a2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2409"/>
        <w:gridCol w:w="1418"/>
        <w:gridCol w:w="1417"/>
      </w:tblGrid>
      <w:tr w:rsidR="00E927D3" w:rsidRPr="00E927D3" w:rsidTr="00A44A46">
        <w:trPr>
          <w:trHeight w:val="43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7D3" w:rsidRPr="00E927D3" w:rsidRDefault="00E927D3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lastRenderedPageBreak/>
              <w:t>TITOLI CULTURALI SPECIFICI - MAX 12 PUNTI</w:t>
            </w:r>
          </w:p>
        </w:tc>
      </w:tr>
      <w:tr w:rsidR="000E260C" w:rsidRPr="00E927D3" w:rsidTr="00E927D3">
        <w:trPr>
          <w:trHeight w:val="110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Partecipazione negli ultimi 5 anni a corsi di formazione (min. 18 ore) su tematiche attinenti </w:t>
            </w:r>
            <w:proofErr w:type="gram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  <w:proofErr w:type="gram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profilo per il quale si candida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corso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2 corsi)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9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certificazione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2 ' certificazioni)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3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Certificazione linguistica in lingua inglese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4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Livello C</w:t>
            </w:r>
            <w:r w:rsidR="003E6392"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4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Livello B2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3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Livello 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1</w:t>
            </w:r>
            <w:r w:rsid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32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7D3" w:rsidRPr="00E927D3" w:rsidTr="006E337B">
        <w:trPr>
          <w:trHeight w:val="42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7D3" w:rsidRPr="00E927D3" w:rsidRDefault="00E927D3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TITOLI DI SERVIZIO E DI LAVORO - MAX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4</w:t>
            </w: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 PUNTI</w:t>
            </w:r>
          </w:p>
        </w:tc>
      </w:tr>
      <w:tr w:rsidR="000E260C" w:rsidRPr="00E927D3" w:rsidTr="00E927D3">
        <w:trPr>
          <w:trHeight w:val="9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Esperienze di insegnamento in discipline attinenti </w:t>
            </w:r>
            <w:proofErr w:type="gram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  <w:proofErr w:type="gram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profilo per il quale ci si candida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1 punto per ogni anno di servizio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8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148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Incarico di funzione strumentale/referente di progetto/collaborazione Dirigenza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incarico, includendo nel computo gli anni pregressi e anche l'anno corrente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10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80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incarico, anche in anni pregressi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4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10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Esperienza di docenza in progetti finanziati con fondi regionali, nazionali ed europei, se inerente alla tipologia di incarico e coerenti con la figura richiesta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esperienza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6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17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Esperienza di tutoraggio nei vari ruoli (tutor coordinatore - tutor didattico - tutor d'aula) nei progetti finanziati con fondi regionali, nazionali ed europei, se inerente alla tipologia di incarico e coerenti con la figura richiesta (solo per figure interne)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2 punti per ogni esperienza (</w:t>
            </w:r>
            <w:proofErr w:type="spellStart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max</w:t>
            </w:r>
            <w:proofErr w:type="spellEnd"/>
            <w:r w:rsidRPr="00E927D3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6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37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60C" w:rsidRPr="00E927D3" w:rsidTr="00E927D3">
        <w:trPr>
          <w:trHeight w:val="451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PUNTEGGIO FINALE ATTRIBUITO (MAX </w:t>
            </w:r>
            <w:r w:rsid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76</w:t>
            </w:r>
            <w:r w:rsidRPr="00E927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0C" w:rsidRPr="00E927D3" w:rsidRDefault="000E260C" w:rsidP="00E927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0E83" w:rsidRDefault="00820E83" w:rsidP="00820E8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  <w:sectPr w:rsidR="00820E83" w:rsidSect="00820E83">
          <w:pgSz w:w="11906" w:h="16838" w:code="9"/>
          <w:pgMar w:top="1440" w:right="1077" w:bottom="1440" w:left="1077" w:header="567" w:footer="567" w:gutter="0"/>
          <w:pgNumType w:start="1"/>
          <w:cols w:space="720"/>
          <w:docGrid w:linePitch="272"/>
        </w:sectPr>
      </w:pPr>
    </w:p>
    <w:p w:rsidR="00A70E37" w:rsidRPr="00E927D3" w:rsidRDefault="00B15A8C" w:rsidP="00820E8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CONDIZIONI DI AMMISSIBILITÀ:</w:t>
      </w:r>
    </w:p>
    <w:p w:rsidR="00A70E37" w:rsidRPr="00E927D3" w:rsidRDefault="00B15A8C" w:rsidP="00E927D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Sono ammessi a partecipare alla selezione i docenti interni a tempo indeterminato in servizio per l’anno scolastico 2020</w:t>
      </w:r>
      <w:r w:rsidR="00820E83">
        <w:rPr>
          <w:rFonts w:asciiTheme="minorHAnsi" w:eastAsia="Times New Roman" w:hAnsiTheme="minorHAnsi" w:cstheme="minorHAnsi"/>
          <w:sz w:val="24"/>
          <w:szCs w:val="24"/>
        </w:rPr>
        <w:t>/</w:t>
      </w:r>
      <w:r w:rsidRPr="00E927D3">
        <w:rPr>
          <w:rFonts w:asciiTheme="minorHAnsi" w:eastAsia="Times New Roman" w:hAnsiTheme="minorHAnsi" w:cstheme="minorHAnsi"/>
          <w:sz w:val="24"/>
          <w:szCs w:val="24"/>
        </w:rPr>
        <w:t xml:space="preserve">2021 presso questa </w:t>
      </w:r>
      <w:r w:rsidR="00820E8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927D3">
        <w:rPr>
          <w:rFonts w:asciiTheme="minorHAnsi" w:eastAsia="Times New Roman" w:hAnsiTheme="minorHAnsi" w:cstheme="minorHAnsi"/>
          <w:sz w:val="24"/>
          <w:szCs w:val="24"/>
        </w:rPr>
        <w:t>stituzione scolastica</w:t>
      </w:r>
      <w:r w:rsidR="00820E8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A70E37" w:rsidRPr="00E927D3" w:rsidRDefault="00B15A8C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in possesso del diploma di laurea magistrale o di laurea vecchio ordinamento</w:t>
      </w:r>
    </w:p>
    <w:p w:rsidR="00A70E37" w:rsidRPr="00E927D3" w:rsidRDefault="00B15A8C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70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possesso del diploma di scuola secondaria superiore valido per insegnare negli ordini di scuola di questo </w:t>
      </w:r>
      <w:r w:rsid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stituto</w:t>
      </w:r>
    </w:p>
    <w:p w:rsidR="00A70E37" w:rsidRPr="00E927D3" w:rsidRDefault="00B15A8C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70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possesso di competenze informatiche, anche non certificate, tali da permettere la gestione in completa autonomia della piattaforma </w:t>
      </w:r>
      <w:r w:rsidR="00871069">
        <w:rPr>
          <w:rFonts w:asciiTheme="minorHAnsi" w:eastAsia="Times New Roman" w:hAnsiTheme="minorHAnsi" w:cstheme="minorHAnsi"/>
          <w:color w:val="000000"/>
          <w:sz w:val="24"/>
          <w:szCs w:val="24"/>
        </w:rPr>
        <w:t>PON</w:t>
      </w:r>
      <w:bookmarkStart w:id="1" w:name="_GoBack"/>
      <w:bookmarkEnd w:id="1"/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A70E37" w:rsidRPr="00E927D3" w:rsidRDefault="00A70E37" w:rsidP="00E92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A70E37" w:rsidRPr="00E927D3" w:rsidRDefault="00B15A8C" w:rsidP="00E92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CRITERI DI PRECEDENZA:</w:t>
      </w:r>
    </w:p>
    <w:p w:rsidR="00A70E37" w:rsidRPr="00E927D3" w:rsidRDefault="00B15A8C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si dà la precedenza, a prescindere dal punteggio, agli insegnanti dell</w:t>
      </w:r>
      <w:r w:rsidR="000E260C"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disciplina </w:t>
      </w: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cui è rivolto l’intervento formativo richiesto</w:t>
      </w:r>
    </w:p>
    <w:p w:rsidR="00A70E37" w:rsidRPr="00E927D3" w:rsidRDefault="00B15A8C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a parità di punteggio</w:t>
      </w:r>
      <w:r w:rsidR="00820E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al </w:t>
      </w: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docente anagraficamente più giovane.</w:t>
      </w:r>
    </w:p>
    <w:p w:rsidR="00A70E37" w:rsidRPr="00E927D3" w:rsidRDefault="00A70E37" w:rsidP="00E927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line="276" w:lineRule="auto"/>
        <w:ind w:hanging="142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A70E37" w:rsidRPr="00E927D3" w:rsidRDefault="00B15A8C" w:rsidP="00E927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line="276" w:lineRule="auto"/>
        <w:ind w:hanging="142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ALLA PRESENTE ISTANZA ALLEGA:</w:t>
      </w: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:rsidR="00A70E37" w:rsidRPr="00E927D3" w:rsidRDefault="00E927D3" w:rsidP="00E9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B15A8C" w:rsidRPr="00E927D3">
        <w:rPr>
          <w:rFonts w:asciiTheme="minorHAnsi" w:eastAsia="Times New Roman" w:hAnsiTheme="minorHAnsi" w:cstheme="minorHAnsi"/>
          <w:color w:val="000000"/>
          <w:sz w:val="24"/>
          <w:szCs w:val="24"/>
        </w:rPr>
        <w:t>urriculum Vitae in formato europeo.</w:t>
      </w:r>
    </w:p>
    <w:p w:rsidR="00E927D3" w:rsidRDefault="00E927D3" w:rsidP="00E927D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927D3" w:rsidRDefault="00E927D3" w:rsidP="00E927D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70E37" w:rsidRPr="00E927D3" w:rsidRDefault="000E260C" w:rsidP="00E927D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Policoro</w:t>
      </w:r>
      <w:r w:rsidR="00B15A8C" w:rsidRPr="00E927D3">
        <w:rPr>
          <w:rFonts w:asciiTheme="minorHAnsi" w:eastAsia="Times New Roman" w:hAnsiTheme="minorHAnsi" w:cstheme="minorHAnsi"/>
          <w:sz w:val="24"/>
          <w:szCs w:val="24"/>
        </w:rPr>
        <w:t xml:space="preserve">, lì_____________ </w:t>
      </w:r>
    </w:p>
    <w:p w:rsidR="00A70E37" w:rsidRPr="00E927D3" w:rsidRDefault="00B15A8C" w:rsidP="00E927D3">
      <w:pPr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E927D3">
        <w:rPr>
          <w:rFonts w:asciiTheme="minorHAnsi" w:eastAsia="Times New Roman" w:hAnsiTheme="minorHAnsi" w:cstheme="minorHAnsi"/>
          <w:sz w:val="24"/>
          <w:szCs w:val="24"/>
        </w:rPr>
        <w:t>In fede _____________________________________</w:t>
      </w:r>
    </w:p>
    <w:sectPr w:rsidR="00A70E37" w:rsidRPr="00E927D3" w:rsidSect="00820E83">
      <w:pgSz w:w="11906" w:h="16838" w:code="9"/>
      <w:pgMar w:top="1440" w:right="1077" w:bottom="1440" w:left="1077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D2" w:rsidRDefault="00856CD2">
      <w:r>
        <w:separator/>
      </w:r>
    </w:p>
  </w:endnote>
  <w:endnote w:type="continuationSeparator" w:id="0">
    <w:p w:rsidR="00856CD2" w:rsidRDefault="008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7" w:rsidRDefault="00E927D3" w:rsidP="00E927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cs="Calibri"/>
        <w:color w:val="000000"/>
      </w:rPr>
    </w:pPr>
    <w:proofErr w:type="spellStart"/>
    <w:r>
      <w:rPr>
        <w:rFonts w:cs="Calibri"/>
        <w:color w:val="000000"/>
      </w:rPr>
      <w:t>Pag</w:t>
    </w:r>
    <w:proofErr w:type="spellEnd"/>
    <w:r>
      <w:rPr>
        <w:rFonts w:cs="Calibri"/>
        <w:color w:val="000000"/>
      </w:rPr>
      <w:t xml:space="preserve"> </w:t>
    </w:r>
    <w:r w:rsidR="00B15A8C">
      <w:rPr>
        <w:rFonts w:cs="Calibri"/>
        <w:color w:val="000000"/>
      </w:rPr>
      <w:fldChar w:fldCharType="begin"/>
    </w:r>
    <w:r w:rsidR="00B15A8C">
      <w:rPr>
        <w:rFonts w:cs="Calibri"/>
        <w:color w:val="000000"/>
      </w:rPr>
      <w:instrText>PAGE</w:instrText>
    </w:r>
    <w:r w:rsidR="00B15A8C">
      <w:rPr>
        <w:rFonts w:cs="Calibri"/>
        <w:color w:val="000000"/>
      </w:rPr>
      <w:fldChar w:fldCharType="separate"/>
    </w:r>
    <w:r w:rsidR="0090720C">
      <w:rPr>
        <w:rFonts w:cs="Calibri"/>
        <w:noProof/>
        <w:color w:val="000000"/>
      </w:rPr>
      <w:t>4</w:t>
    </w:r>
    <w:r w:rsidR="00B15A8C">
      <w:rPr>
        <w:rFonts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D2" w:rsidRDefault="00856CD2">
      <w:r>
        <w:separator/>
      </w:r>
    </w:p>
  </w:footnote>
  <w:footnote w:type="continuationSeparator" w:id="0">
    <w:p w:rsidR="00856CD2" w:rsidRDefault="0085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EA"/>
    <w:multiLevelType w:val="multilevel"/>
    <w:tmpl w:val="3E20B668"/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860B0"/>
    <w:multiLevelType w:val="hybridMultilevel"/>
    <w:tmpl w:val="36D04A7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3D2773"/>
    <w:multiLevelType w:val="multilevel"/>
    <w:tmpl w:val="60D416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D7633"/>
    <w:multiLevelType w:val="hybridMultilevel"/>
    <w:tmpl w:val="CA30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1EEF"/>
    <w:multiLevelType w:val="multilevel"/>
    <w:tmpl w:val="F10882E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5A984221"/>
    <w:multiLevelType w:val="hybridMultilevel"/>
    <w:tmpl w:val="68FE3EE8"/>
    <w:lvl w:ilvl="0" w:tplc="F1D8913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3740"/>
    <w:multiLevelType w:val="hybridMultilevel"/>
    <w:tmpl w:val="4CD623AC"/>
    <w:lvl w:ilvl="0" w:tplc="F1D8913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9456B"/>
    <w:multiLevelType w:val="multilevel"/>
    <w:tmpl w:val="BDAE38E4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F27193"/>
    <w:multiLevelType w:val="multilevel"/>
    <w:tmpl w:val="E74CF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37"/>
    <w:rsid w:val="000E260C"/>
    <w:rsid w:val="000F3B29"/>
    <w:rsid w:val="00372E36"/>
    <w:rsid w:val="003E6392"/>
    <w:rsid w:val="00464461"/>
    <w:rsid w:val="00820E83"/>
    <w:rsid w:val="00856CD2"/>
    <w:rsid w:val="00871069"/>
    <w:rsid w:val="008E396A"/>
    <w:rsid w:val="0090720C"/>
    <w:rsid w:val="00A70E37"/>
    <w:rsid w:val="00A72AD3"/>
    <w:rsid w:val="00B15A8C"/>
    <w:rsid w:val="00BD49D4"/>
    <w:rsid w:val="00E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FCB3"/>
  <w15:docId w15:val="{8DC0FB8B-FAE3-4853-AB76-7FFC27B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98A"/>
    <w:rPr>
      <w:rFonts w:cs="Arial"/>
    </w:rPr>
  </w:style>
  <w:style w:type="paragraph" w:styleId="Titolo1">
    <w:name w:val="heading 1"/>
    <w:basedOn w:val="Normale"/>
    <w:next w:val="Normale"/>
    <w:link w:val="Titolo1Carattere"/>
    <w:qFormat/>
    <w:rsid w:val="00167355"/>
    <w:pPr>
      <w:keepNext/>
      <w:widowControl w:val="0"/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spacing w:line="2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67355"/>
    <w:pPr>
      <w:keepNext/>
      <w:widowControl w:val="0"/>
      <w:numPr>
        <w:ilvl w:val="1"/>
        <w:numId w:val="5"/>
      </w:numPr>
      <w:tabs>
        <w:tab w:val="right" w:pos="9639"/>
      </w:tabs>
      <w:suppressAutoHyphens/>
      <w:overflowPunct w:val="0"/>
      <w:autoSpaceDE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4"/>
      <w:u w:val="single"/>
      <w:lang w:eastAsia="ar-SA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8A"/>
  </w:style>
  <w:style w:type="paragraph" w:styleId="Pidipagina">
    <w:name w:val="footer"/>
    <w:basedOn w:val="Normale"/>
    <w:link w:val="Pidipagina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9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4B6A"/>
    <w:rPr>
      <w:color w:val="0000FF" w:themeColor="hyperlink"/>
      <w:u w:val="single"/>
    </w:rPr>
  </w:style>
  <w:style w:type="paragraph" w:customStyle="1" w:styleId="Normale1">
    <w:name w:val="Normale1"/>
    <w:rsid w:val="00870E13"/>
    <w:rPr>
      <w:rFonts w:ascii="Arial" w:eastAsia="Arial" w:hAnsi="Arial" w:cs="Arial"/>
      <w:color w:val="000000"/>
    </w:rPr>
  </w:style>
  <w:style w:type="paragraph" w:customStyle="1" w:styleId="Default">
    <w:name w:val="Default"/>
    <w:rsid w:val="00D01D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67355"/>
    <w:rPr>
      <w:rFonts w:ascii="Times New Roman" w:eastAsia="Times New Roman" w:hAnsi="Times New Roman" w:cs="Times New Roman"/>
      <w:b/>
      <w:i/>
      <w:color w:val="000000"/>
      <w:sz w:val="4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67355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ecxmsonormal">
    <w:name w:val="ecxmsonormal"/>
    <w:basedOn w:val="Normale"/>
    <w:rsid w:val="00451CA6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72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B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B73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B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B73"/>
    <w:rPr>
      <w:rFonts w:ascii="Calibri" w:eastAsia="Calibri" w:hAnsi="Calibri" w:cs="Arial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72B73"/>
    <w:rPr>
      <w:color w:val="808080"/>
    </w:rPr>
  </w:style>
  <w:style w:type="table" w:customStyle="1" w:styleId="1">
    <w:name w:val="1"/>
    <w:basedOn w:val="Tabellanormale"/>
    <w:rsid w:val="009819E4"/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2E1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2">
    <w:name w:val="Corpo del testo (2)_"/>
    <w:link w:val="Corpodeltesto20"/>
    <w:rsid w:val="00F72295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72295"/>
    <w:pPr>
      <w:widowControl w:val="0"/>
      <w:shd w:val="clear" w:color="auto" w:fill="FFFFFF"/>
      <w:spacing w:line="2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10">
    <w:name w:val="Corpo del testo (2) + 10"/>
    <w:aliases w:val="5 pt,Grassetto,Corpo del testo (2) + 10 pt,Corsivo,Corpo del testo (2) + 9"/>
    <w:basedOn w:val="Corpodeltesto2"/>
    <w:rsid w:val="00F722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" w:type="dxa"/>
        <w:left w:w="108" w:type="dxa"/>
        <w:right w:w="5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" w:type="dxa"/>
        <w:left w:w="108" w:type="dxa"/>
        <w:right w:w="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27D3"/>
    <w:pPr>
      <w:widowControl w:val="0"/>
      <w:ind w:left="852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27D3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2FYdS6gVtzu2OhzLNmotDu8iw==">AMUW2mUB1jR0yIZ7yGTOzsMu0BfnjlqLwK8X4fuAjBiL4WzSFMpjP6JOCx6z7M4/3qytU4hWP+WeYVuo4Eg93noxMwacbULmEy1zNV3dHGsJk9V94tF1u0zTMn/NmLt1lUGvlAzW7iUd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Famiglia Viggiani</cp:lastModifiedBy>
  <cp:revision>8</cp:revision>
  <dcterms:created xsi:type="dcterms:W3CDTF">2021-06-10T09:45:00Z</dcterms:created>
  <dcterms:modified xsi:type="dcterms:W3CDTF">2021-07-01T21:29:00Z</dcterms:modified>
</cp:coreProperties>
</file>